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4E1B1">
      <w:pPr>
        <w:pStyle w:val="2"/>
        <w:bidi w:val="0"/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上饶公交集团2026年度春游活动报价函</w:t>
      </w:r>
    </w:p>
    <w:p w14:paraId="53D5B2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0" w:firstLineChars="10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2135"/>
        <w:gridCol w:w="3711"/>
      </w:tblGrid>
      <w:tr w14:paraId="1B4A6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2165" w:type="dxa"/>
          </w:tcPr>
          <w:p w14:paraId="7D2FBE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询价项目名称</w:t>
            </w:r>
          </w:p>
        </w:tc>
        <w:tc>
          <w:tcPr>
            <w:tcW w:w="2135" w:type="dxa"/>
          </w:tcPr>
          <w:p w14:paraId="213DFC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费用（元）</w:t>
            </w:r>
          </w:p>
        </w:tc>
        <w:tc>
          <w:tcPr>
            <w:tcW w:w="3711" w:type="dxa"/>
          </w:tcPr>
          <w:p w14:paraId="71CABD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内容</w:t>
            </w:r>
          </w:p>
        </w:tc>
      </w:tr>
      <w:tr w14:paraId="28222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5" w:type="dxa"/>
          </w:tcPr>
          <w:p w14:paraId="6BCAAE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活动场地</w:t>
            </w:r>
          </w:p>
        </w:tc>
        <w:tc>
          <w:tcPr>
            <w:tcW w:w="2135" w:type="dxa"/>
          </w:tcPr>
          <w:p w14:paraId="5905BE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711" w:type="dxa"/>
          </w:tcPr>
          <w:p w14:paraId="48C2F0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提供场地面积、</w:t>
            </w:r>
            <w:r>
              <w:rPr>
                <w:rFonts w:hint="eastAsia" w:ascii="仿宋" w:hAnsi="仿宋" w:eastAsia="仿宋" w:cs="仿宋"/>
                <w:color w:val="0000FF"/>
                <w:sz w:val="32"/>
                <w:szCs w:val="32"/>
                <w:vertAlign w:val="baseline"/>
                <w:lang w:val="en-US" w:eastAsia="zh-CN"/>
              </w:rPr>
              <w:t>趣味活动道具(例如：拔河绳、音响、记分牌、2米大球、瑜伽球等)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、活动名称等</w:t>
            </w:r>
          </w:p>
        </w:tc>
      </w:tr>
      <w:tr w14:paraId="207E0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5" w:type="dxa"/>
          </w:tcPr>
          <w:p w14:paraId="7665BA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用餐</w:t>
            </w:r>
          </w:p>
        </w:tc>
        <w:tc>
          <w:tcPr>
            <w:tcW w:w="2135" w:type="dxa"/>
          </w:tcPr>
          <w:p w14:paraId="7F7E81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711" w:type="dxa"/>
          </w:tcPr>
          <w:p w14:paraId="66ADDA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提供菜品数量、菜品名称</w:t>
            </w:r>
          </w:p>
        </w:tc>
      </w:tr>
      <w:tr w14:paraId="43CC8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165" w:type="dxa"/>
          </w:tcPr>
          <w:p w14:paraId="4D687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保险</w:t>
            </w:r>
          </w:p>
        </w:tc>
        <w:tc>
          <w:tcPr>
            <w:tcW w:w="2135" w:type="dxa"/>
          </w:tcPr>
          <w:p w14:paraId="6A740E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711" w:type="dxa"/>
          </w:tcPr>
          <w:p w14:paraId="011920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活动当天保险</w:t>
            </w:r>
          </w:p>
        </w:tc>
      </w:tr>
      <w:tr w14:paraId="3BB58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5" w:type="dxa"/>
          </w:tcPr>
          <w:p w14:paraId="440DFD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税率</w:t>
            </w:r>
          </w:p>
        </w:tc>
        <w:tc>
          <w:tcPr>
            <w:tcW w:w="2135" w:type="dxa"/>
          </w:tcPr>
          <w:p w14:paraId="7DEF65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711" w:type="dxa"/>
          </w:tcPr>
          <w:p w14:paraId="220414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6D34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5" w:type="dxa"/>
          </w:tcPr>
          <w:p w14:paraId="18A584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人均单价</w:t>
            </w:r>
          </w:p>
        </w:tc>
        <w:tc>
          <w:tcPr>
            <w:tcW w:w="2135" w:type="dxa"/>
          </w:tcPr>
          <w:p w14:paraId="1CC57D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711" w:type="dxa"/>
          </w:tcPr>
          <w:p w14:paraId="6B0EE3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AB396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0" w:firstLineChars="10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3D948C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E0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2026-04-13T07:17:41Z</dcterms:created>
  <dc:creator>Administrator</dc:creator>
  <cp:lastModifiedBy>人生如戏</cp:lastModifiedBy>
  <dcterms:modified xsi:type="dcterms:W3CDTF">2026-04-13T07:17:45Z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eyJoZGlkIjoiYmVlNjFhZDU3NGExOGFkNmNmMTYwMzg4NzJmY2U0MTgiLCJ1c2VySWQiOiI2NzExMDQxMTYifQ==</vt:lpwstr>
  </property>
  <property fmtid="{D5CDD505-2E9C-101B-9397-08002B2CF9AE}" pid="4" name="ICV">
    <vt:lpwstr>F39D6DD604224057BE2882B7272A8FAD_12</vt:lpwstr>
  </property>
</Properties>
</file>